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887EC" w14:textId="77777777" w:rsidR="00261A2E" w:rsidRPr="00261A2E" w:rsidRDefault="00261A2E" w:rsidP="004735BB">
      <w:pPr>
        <w:spacing w:after="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BCC112C" w14:textId="582D6E97" w:rsidR="004846F9" w:rsidRPr="005E4AC7" w:rsidRDefault="004846F9" w:rsidP="004735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AC7">
        <w:rPr>
          <w:rFonts w:ascii="Times New Roman" w:hAnsi="Times New Roman" w:cs="Times New Roman"/>
          <w:b/>
          <w:bCs/>
          <w:sz w:val="24"/>
          <w:szCs w:val="24"/>
        </w:rPr>
        <w:t xml:space="preserve">PORTFÓLIO DE OFERTAS PARA PARCERIAS, </w:t>
      </w:r>
    </w:p>
    <w:p w14:paraId="609D70C1" w14:textId="4B1A670F" w:rsidR="004846F9" w:rsidRPr="004735BB" w:rsidRDefault="004846F9" w:rsidP="004846F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E4AC7">
        <w:rPr>
          <w:rFonts w:ascii="Times New Roman" w:hAnsi="Times New Roman" w:cs="Times New Roman"/>
          <w:b/>
          <w:bCs/>
          <w:sz w:val="24"/>
          <w:szCs w:val="24"/>
        </w:rPr>
        <w:t xml:space="preserve">CONVÊNIOS E </w:t>
      </w:r>
      <w:r w:rsidR="008C76E8">
        <w:rPr>
          <w:rFonts w:ascii="Times New Roman" w:hAnsi="Times New Roman" w:cs="Times New Roman"/>
          <w:b/>
          <w:bCs/>
          <w:sz w:val="24"/>
          <w:szCs w:val="24"/>
        </w:rPr>
        <w:t>SERVIÇOS</w:t>
      </w:r>
    </w:p>
    <w:p w14:paraId="12FB7F19" w14:textId="77777777" w:rsidR="004846F9" w:rsidRPr="00261A2E" w:rsidRDefault="004846F9" w:rsidP="004846F9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55479389" w14:textId="58C52CEC" w:rsidR="004846F9" w:rsidRDefault="00C96250" w:rsidP="0006076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Centro de Educação </w:t>
      </w:r>
      <w:r w:rsidR="004846F9" w:rsidRPr="004735BB">
        <w:rPr>
          <w:rFonts w:ascii="Times New Roman" w:hAnsi="Times New Roman" w:cs="Times New Roman"/>
        </w:rPr>
        <w:t>Tecnol</w:t>
      </w:r>
      <w:r>
        <w:rPr>
          <w:rFonts w:ascii="Times New Roman" w:hAnsi="Times New Roman" w:cs="Times New Roman"/>
        </w:rPr>
        <w:t>ógica</w:t>
      </w:r>
      <w:r w:rsidR="004846F9" w:rsidRPr="004735BB">
        <w:rPr>
          <w:rFonts w:ascii="Times New Roman" w:hAnsi="Times New Roman" w:cs="Times New Roman"/>
        </w:rPr>
        <w:t xml:space="preserve"> de Teresina </w:t>
      </w:r>
      <w:r>
        <w:rPr>
          <w:rFonts w:ascii="Times New Roman" w:hAnsi="Times New Roman" w:cs="Times New Roman"/>
        </w:rPr>
        <w:t>– UNI-</w:t>
      </w:r>
      <w:r w:rsidR="004846F9" w:rsidRPr="004735BB">
        <w:rPr>
          <w:rFonts w:ascii="Times New Roman" w:hAnsi="Times New Roman" w:cs="Times New Roman"/>
        </w:rPr>
        <w:t>CET oferece uma variedade de serviços</w:t>
      </w:r>
      <w:r w:rsidR="000C7549">
        <w:rPr>
          <w:rFonts w:ascii="Times New Roman" w:hAnsi="Times New Roman" w:cs="Times New Roman"/>
        </w:rPr>
        <w:t>,</w:t>
      </w:r>
      <w:r w:rsidR="004846F9" w:rsidRPr="004735BB">
        <w:rPr>
          <w:rFonts w:ascii="Times New Roman" w:hAnsi="Times New Roman" w:cs="Times New Roman"/>
        </w:rPr>
        <w:t xml:space="preserve"> benefícios</w:t>
      </w:r>
      <w:r w:rsidR="000C7549">
        <w:rPr>
          <w:rFonts w:ascii="Times New Roman" w:hAnsi="Times New Roman" w:cs="Times New Roman"/>
        </w:rPr>
        <w:t xml:space="preserve"> e infraestrutura</w:t>
      </w:r>
      <w:r w:rsidR="004846F9" w:rsidRPr="004735BB">
        <w:rPr>
          <w:rFonts w:ascii="Times New Roman" w:hAnsi="Times New Roman" w:cs="Times New Roman"/>
        </w:rPr>
        <w:t xml:space="preserve"> para empresas e instituições que desejam estabelecer parcerias e convênios conosco. Aqui estão algumas das nossas ofertas:</w:t>
      </w:r>
    </w:p>
    <w:p w14:paraId="53268AB5" w14:textId="4B909987" w:rsidR="000C7549" w:rsidRPr="004735BB" w:rsidRDefault="000C7549" w:rsidP="00060764">
      <w:pPr>
        <w:spacing w:after="120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  <w:b/>
          <w:bCs/>
        </w:rPr>
        <w:t>Convênios</w:t>
      </w:r>
      <w:r w:rsidR="00672018">
        <w:rPr>
          <w:rFonts w:ascii="Times New Roman" w:hAnsi="Times New Roman" w:cs="Times New Roman"/>
          <w:b/>
          <w:bCs/>
        </w:rPr>
        <w:t>,</w:t>
      </w:r>
      <w:r w:rsidRPr="004735BB">
        <w:rPr>
          <w:rFonts w:ascii="Times New Roman" w:hAnsi="Times New Roman" w:cs="Times New Roman"/>
          <w:b/>
          <w:bCs/>
        </w:rPr>
        <w:t xml:space="preserve"> Parcerias</w:t>
      </w:r>
      <w:r w:rsidR="00672018">
        <w:rPr>
          <w:rFonts w:ascii="Times New Roman" w:hAnsi="Times New Roman" w:cs="Times New Roman"/>
          <w:b/>
          <w:bCs/>
        </w:rPr>
        <w:t xml:space="preserve"> e Serviços para as Empresas</w:t>
      </w:r>
    </w:p>
    <w:p w14:paraId="47DA2AD1" w14:textId="09FAF88B" w:rsidR="002E1EA4" w:rsidRPr="004735BB" w:rsidRDefault="004846F9" w:rsidP="004846F9">
      <w:pPr>
        <w:pStyle w:val="PargrafodaList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Consultoria Empresarial com Certificação d</w:t>
      </w:r>
      <w:r w:rsidR="00A842CF">
        <w:rPr>
          <w:rFonts w:ascii="Times New Roman" w:hAnsi="Times New Roman" w:cs="Times New Roman"/>
        </w:rPr>
        <w:t>o Centro Universitário UNI</w:t>
      </w:r>
      <w:r w:rsidR="00E15466">
        <w:rPr>
          <w:rFonts w:ascii="Times New Roman" w:hAnsi="Times New Roman" w:cs="Times New Roman"/>
        </w:rPr>
        <w:t>-</w:t>
      </w:r>
      <w:r w:rsidRPr="004735BB">
        <w:rPr>
          <w:rFonts w:ascii="Times New Roman" w:hAnsi="Times New Roman" w:cs="Times New Roman"/>
        </w:rPr>
        <w:t>CET</w:t>
      </w:r>
    </w:p>
    <w:p w14:paraId="4BE299A0" w14:textId="523C51EA" w:rsidR="002E1EA4" w:rsidRPr="004735BB" w:rsidRDefault="004846F9" w:rsidP="004846F9">
      <w:pPr>
        <w:pStyle w:val="PargrafodaList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 xml:space="preserve">Gestão em Recursos Humanos </w:t>
      </w:r>
      <w:r w:rsidR="00E15466">
        <w:rPr>
          <w:rFonts w:ascii="Times New Roman" w:hAnsi="Times New Roman" w:cs="Times New Roman"/>
        </w:rPr>
        <w:t>-</w:t>
      </w:r>
      <w:r w:rsidRPr="004735BB">
        <w:rPr>
          <w:rFonts w:ascii="Times New Roman" w:hAnsi="Times New Roman" w:cs="Times New Roman"/>
        </w:rPr>
        <w:t xml:space="preserve"> RH</w:t>
      </w:r>
    </w:p>
    <w:p w14:paraId="6120E748" w14:textId="77777777" w:rsidR="002E1EA4" w:rsidRPr="004735BB" w:rsidRDefault="004846F9" w:rsidP="004846F9">
      <w:pPr>
        <w:pStyle w:val="PargrafodaList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Gestão Financeira</w:t>
      </w:r>
    </w:p>
    <w:p w14:paraId="34165CE1" w14:textId="77777777" w:rsidR="002E1EA4" w:rsidRPr="004735BB" w:rsidRDefault="004846F9" w:rsidP="004846F9">
      <w:pPr>
        <w:pStyle w:val="PargrafodaList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Desenvolvimento de Programas ou Aplicativos voltados para a necessidade da Empresa</w:t>
      </w:r>
    </w:p>
    <w:p w14:paraId="36D68736" w14:textId="77777777" w:rsidR="002E1EA4" w:rsidRPr="004735BB" w:rsidRDefault="004846F9" w:rsidP="004846F9">
      <w:pPr>
        <w:pStyle w:val="PargrafodaList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Consultoria em Novas Tecnologias</w:t>
      </w:r>
    </w:p>
    <w:p w14:paraId="3F4C359B" w14:textId="77777777" w:rsidR="002E1EA4" w:rsidRPr="004735BB" w:rsidRDefault="004846F9" w:rsidP="004846F9">
      <w:pPr>
        <w:pStyle w:val="PargrafodaList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Elaboração de Projetos Inovadores para a Empresa</w:t>
      </w:r>
    </w:p>
    <w:p w14:paraId="0A8679AF" w14:textId="1A970110" w:rsidR="00060764" w:rsidRPr="004735BB" w:rsidRDefault="004846F9" w:rsidP="004846F9">
      <w:pPr>
        <w:pStyle w:val="PargrafodaList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Treinamento em Serviços Administrativos</w:t>
      </w:r>
      <w:r w:rsidR="00672018">
        <w:rPr>
          <w:rFonts w:ascii="Times New Roman" w:hAnsi="Times New Roman" w:cs="Times New Roman"/>
        </w:rPr>
        <w:t>,</w:t>
      </w:r>
      <w:r w:rsidRPr="004735BB">
        <w:rPr>
          <w:rFonts w:ascii="Times New Roman" w:hAnsi="Times New Roman" w:cs="Times New Roman"/>
        </w:rPr>
        <w:t xml:space="preserve"> Marketing e Gestão</w:t>
      </w:r>
    </w:p>
    <w:p w14:paraId="7A15B2A9" w14:textId="14C5FCF8" w:rsidR="004846F9" w:rsidRPr="004735BB" w:rsidRDefault="004846F9" w:rsidP="004846F9">
      <w:pPr>
        <w:pStyle w:val="PargrafodaList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Consultoria Jurídica e Contábil</w:t>
      </w:r>
    </w:p>
    <w:p w14:paraId="0E04BF75" w14:textId="5CEBE8F2" w:rsidR="00B82840" w:rsidRDefault="006A35CE" w:rsidP="00B82840">
      <w:pPr>
        <w:pStyle w:val="PargrafodaLista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C</w:t>
      </w:r>
      <w:r w:rsidR="004846F9" w:rsidRPr="004735BB">
        <w:rPr>
          <w:rFonts w:ascii="Times New Roman" w:hAnsi="Times New Roman" w:cs="Times New Roman"/>
        </w:rPr>
        <w:t xml:space="preserve">onvênio com o Centro Integrado de Saúde Irmã Dulce - CISID para </w:t>
      </w:r>
      <w:r w:rsidR="008C76E8">
        <w:rPr>
          <w:rFonts w:ascii="Times New Roman" w:hAnsi="Times New Roman" w:cs="Times New Roman"/>
        </w:rPr>
        <w:t>o atendimento em divers</w:t>
      </w:r>
      <w:r w:rsidR="00772BB9">
        <w:rPr>
          <w:rFonts w:ascii="Times New Roman" w:hAnsi="Times New Roman" w:cs="Times New Roman"/>
        </w:rPr>
        <w:t>a</w:t>
      </w:r>
      <w:r w:rsidR="008C76E8">
        <w:rPr>
          <w:rFonts w:ascii="Times New Roman" w:hAnsi="Times New Roman" w:cs="Times New Roman"/>
        </w:rPr>
        <w:t xml:space="preserve">s </w:t>
      </w:r>
      <w:r w:rsidR="00772BB9">
        <w:rPr>
          <w:rFonts w:ascii="Times New Roman" w:hAnsi="Times New Roman" w:cs="Times New Roman"/>
        </w:rPr>
        <w:t>especialidades</w:t>
      </w:r>
      <w:r w:rsidR="004846F9" w:rsidRPr="004735BB">
        <w:rPr>
          <w:rFonts w:ascii="Times New Roman" w:hAnsi="Times New Roman" w:cs="Times New Roman"/>
        </w:rPr>
        <w:t xml:space="preserve"> e Exames com taxas acessíveis</w:t>
      </w:r>
    </w:p>
    <w:p w14:paraId="26C28762" w14:textId="259C255E" w:rsidR="0066519E" w:rsidRPr="00B82840" w:rsidRDefault="008C76E8" w:rsidP="00B82840">
      <w:pPr>
        <w:pStyle w:val="PargrafodaLista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Serviços</w:t>
      </w:r>
      <w:r w:rsidR="0066519E" w:rsidRPr="00B82840">
        <w:rPr>
          <w:rFonts w:ascii="Times New Roman" w:hAnsi="Times New Roman" w:cs="Times New Roman"/>
        </w:rPr>
        <w:t xml:space="preserve"> em Enfermagem, Farmácia e Biomedicina</w:t>
      </w:r>
    </w:p>
    <w:p w14:paraId="3ED91408" w14:textId="61547F74" w:rsidR="004A2179" w:rsidRPr="004735BB" w:rsidRDefault="004846F9" w:rsidP="009E34EB">
      <w:pPr>
        <w:pStyle w:val="PargrafodaLista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Serviços Odontológicos:</w:t>
      </w:r>
    </w:p>
    <w:p w14:paraId="7E9F600F" w14:textId="77777777" w:rsidR="004A2179" w:rsidRPr="004735BB" w:rsidRDefault="004846F9" w:rsidP="009E34EB">
      <w:pPr>
        <w:pStyle w:val="PargrafodaLista"/>
        <w:numPr>
          <w:ilvl w:val="0"/>
          <w:numId w:val="7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Avaliação</w:t>
      </w:r>
    </w:p>
    <w:p w14:paraId="3F96F81F" w14:textId="77777777" w:rsidR="004A2179" w:rsidRPr="004735BB" w:rsidRDefault="004846F9" w:rsidP="009E34EB">
      <w:pPr>
        <w:pStyle w:val="PargrafodaLista"/>
        <w:numPr>
          <w:ilvl w:val="0"/>
          <w:numId w:val="7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Limpeza dentária</w:t>
      </w:r>
    </w:p>
    <w:p w14:paraId="49EBAE9A" w14:textId="3E79A3EC" w:rsidR="004A2179" w:rsidRPr="004735BB" w:rsidRDefault="004846F9" w:rsidP="009E34EB">
      <w:pPr>
        <w:pStyle w:val="PargrafodaLista"/>
        <w:numPr>
          <w:ilvl w:val="0"/>
          <w:numId w:val="7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Exames radiológicos – tomografia</w:t>
      </w:r>
      <w:r w:rsidR="00375991">
        <w:rPr>
          <w:rFonts w:ascii="Times New Roman" w:hAnsi="Times New Roman" w:cs="Times New Roman"/>
        </w:rPr>
        <w:t xml:space="preserve"> computadorizada</w:t>
      </w:r>
      <w:r w:rsidRPr="004735BB">
        <w:rPr>
          <w:rFonts w:ascii="Times New Roman" w:hAnsi="Times New Roman" w:cs="Times New Roman"/>
        </w:rPr>
        <w:t xml:space="preserve"> e panorâmica</w:t>
      </w:r>
    </w:p>
    <w:p w14:paraId="3404B7C8" w14:textId="395D5CFD" w:rsidR="004A2179" w:rsidRPr="004735BB" w:rsidRDefault="004846F9" w:rsidP="009E34EB">
      <w:pPr>
        <w:pStyle w:val="PargrafodaLista"/>
        <w:numPr>
          <w:ilvl w:val="0"/>
          <w:numId w:val="7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 xml:space="preserve">Escaneamento </w:t>
      </w:r>
      <w:r w:rsidR="00375991">
        <w:rPr>
          <w:rFonts w:ascii="Times New Roman" w:hAnsi="Times New Roman" w:cs="Times New Roman"/>
        </w:rPr>
        <w:t>in</w:t>
      </w:r>
      <w:r w:rsidR="00375991" w:rsidRPr="004735BB">
        <w:rPr>
          <w:rFonts w:ascii="Times New Roman" w:hAnsi="Times New Roman" w:cs="Times New Roman"/>
        </w:rPr>
        <w:t>tra</w:t>
      </w:r>
      <w:r w:rsidR="00375991">
        <w:rPr>
          <w:rFonts w:ascii="Times New Roman" w:hAnsi="Times New Roman" w:cs="Times New Roman"/>
        </w:rPr>
        <w:t>o</w:t>
      </w:r>
      <w:r w:rsidR="00375991" w:rsidRPr="004735BB">
        <w:rPr>
          <w:rFonts w:ascii="Times New Roman" w:hAnsi="Times New Roman" w:cs="Times New Roman"/>
        </w:rPr>
        <w:t>ral</w:t>
      </w:r>
    </w:p>
    <w:p w14:paraId="76757707" w14:textId="77777777" w:rsidR="004A2179" w:rsidRPr="004735BB" w:rsidRDefault="004846F9" w:rsidP="009E34EB">
      <w:pPr>
        <w:pStyle w:val="PargrafodaLista"/>
        <w:numPr>
          <w:ilvl w:val="0"/>
          <w:numId w:val="7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Biópsias</w:t>
      </w:r>
    </w:p>
    <w:p w14:paraId="482A1C9C" w14:textId="6DCE8FBF" w:rsidR="004A2179" w:rsidRPr="004735BB" w:rsidRDefault="004846F9" w:rsidP="009E34EB">
      <w:pPr>
        <w:pStyle w:val="PargrafodaLista"/>
        <w:numPr>
          <w:ilvl w:val="0"/>
          <w:numId w:val="7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Tratamento de dor orofacial</w:t>
      </w:r>
    </w:p>
    <w:p w14:paraId="36AC2AE5" w14:textId="3243747E" w:rsidR="004A2179" w:rsidRPr="004735BB" w:rsidRDefault="004846F9" w:rsidP="009E34EB">
      <w:pPr>
        <w:pStyle w:val="PargrafodaLista"/>
        <w:numPr>
          <w:ilvl w:val="0"/>
          <w:numId w:val="7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Extração</w:t>
      </w:r>
      <w:r w:rsidR="0066519E">
        <w:rPr>
          <w:rFonts w:ascii="Times New Roman" w:hAnsi="Times New Roman" w:cs="Times New Roman"/>
        </w:rPr>
        <w:t xml:space="preserve"> dentária</w:t>
      </w:r>
    </w:p>
    <w:p w14:paraId="5580A12E" w14:textId="3A24F3DD" w:rsidR="004846F9" w:rsidRPr="004735BB" w:rsidRDefault="004846F9" w:rsidP="009E34EB">
      <w:pPr>
        <w:pStyle w:val="PargrafodaLista"/>
        <w:numPr>
          <w:ilvl w:val="0"/>
          <w:numId w:val="7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Laserterapia e acupuntura</w:t>
      </w:r>
    </w:p>
    <w:p w14:paraId="16D3681B" w14:textId="77777777" w:rsidR="004846F9" w:rsidRPr="00261A2E" w:rsidRDefault="004846F9" w:rsidP="004846F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74D8CD4" w14:textId="77777777" w:rsidR="004846F9" w:rsidRPr="004735BB" w:rsidRDefault="004846F9" w:rsidP="0013357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735BB">
        <w:rPr>
          <w:rFonts w:ascii="Times New Roman" w:hAnsi="Times New Roman" w:cs="Times New Roman"/>
          <w:b/>
          <w:bCs/>
        </w:rPr>
        <w:t>Benefícios para as Empresas</w:t>
      </w:r>
    </w:p>
    <w:p w14:paraId="4B664619" w14:textId="18895980" w:rsidR="004846F9" w:rsidRPr="004735BB" w:rsidRDefault="004846F9" w:rsidP="00133578">
      <w:pPr>
        <w:spacing w:after="0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 xml:space="preserve">Para as empresas que </w:t>
      </w:r>
      <w:r w:rsidR="008C76E8">
        <w:rPr>
          <w:rFonts w:ascii="Times New Roman" w:hAnsi="Times New Roman" w:cs="Times New Roman"/>
        </w:rPr>
        <w:t>disponibilizaram vagas</w:t>
      </w:r>
      <w:r w:rsidRPr="004735BB">
        <w:rPr>
          <w:rFonts w:ascii="Times New Roman" w:hAnsi="Times New Roman" w:cs="Times New Roman"/>
        </w:rPr>
        <w:t xml:space="preserve"> de empregos</w:t>
      </w:r>
      <w:r w:rsidR="008C76E8">
        <w:rPr>
          <w:rFonts w:ascii="Times New Roman" w:hAnsi="Times New Roman" w:cs="Times New Roman"/>
        </w:rPr>
        <w:t xml:space="preserve"> para nossos egressos dos cursos,</w:t>
      </w:r>
      <w:r w:rsidRPr="004735BB">
        <w:rPr>
          <w:rFonts w:ascii="Times New Roman" w:hAnsi="Times New Roman" w:cs="Times New Roman"/>
        </w:rPr>
        <w:t xml:space="preserve"> terão direito a 01 bolsa de estudo integral</w:t>
      </w:r>
      <w:r w:rsidR="008C76E8">
        <w:rPr>
          <w:rFonts w:ascii="Times New Roman" w:hAnsi="Times New Roman" w:cs="Times New Roman"/>
        </w:rPr>
        <w:t xml:space="preserve"> n</w:t>
      </w:r>
      <w:r w:rsidR="00F978DE">
        <w:rPr>
          <w:rFonts w:ascii="Times New Roman" w:hAnsi="Times New Roman" w:cs="Times New Roman"/>
        </w:rPr>
        <w:t>o Centro Universitário UNI-CET</w:t>
      </w:r>
      <w:r w:rsidRPr="004735BB">
        <w:rPr>
          <w:rFonts w:ascii="Times New Roman" w:hAnsi="Times New Roman" w:cs="Times New Roman"/>
        </w:rPr>
        <w:t>, exceto nos Cursos de Medicina e Odontologia.</w:t>
      </w:r>
    </w:p>
    <w:p w14:paraId="2D9C1708" w14:textId="77777777" w:rsidR="004846F9" w:rsidRPr="00261A2E" w:rsidRDefault="004846F9" w:rsidP="004846F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82C619A" w14:textId="1194E9C7" w:rsidR="004846F9" w:rsidRPr="004735BB" w:rsidRDefault="004846F9" w:rsidP="0013357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735BB">
        <w:rPr>
          <w:rFonts w:ascii="Times New Roman" w:hAnsi="Times New Roman" w:cs="Times New Roman"/>
          <w:b/>
          <w:bCs/>
        </w:rPr>
        <w:t>Infraestrutura</w:t>
      </w:r>
      <w:r w:rsidR="008C76E8">
        <w:rPr>
          <w:rFonts w:ascii="Times New Roman" w:hAnsi="Times New Roman" w:cs="Times New Roman"/>
          <w:b/>
          <w:bCs/>
        </w:rPr>
        <w:t xml:space="preserve"> disponibilizada</w:t>
      </w:r>
      <w:r w:rsidR="00B82840">
        <w:rPr>
          <w:rFonts w:ascii="Times New Roman" w:hAnsi="Times New Roman" w:cs="Times New Roman"/>
          <w:b/>
          <w:bCs/>
        </w:rPr>
        <w:t xml:space="preserve"> para as Empresas</w:t>
      </w:r>
    </w:p>
    <w:p w14:paraId="293D19CE" w14:textId="46847AC8" w:rsidR="004846F9" w:rsidRPr="004735BB" w:rsidRDefault="004846F9" w:rsidP="00133578">
      <w:pPr>
        <w:pStyle w:val="PargrafodaLista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Somente n</w:t>
      </w:r>
      <w:r w:rsidR="00F978DE">
        <w:rPr>
          <w:rFonts w:ascii="Times New Roman" w:hAnsi="Times New Roman" w:cs="Times New Roman"/>
        </w:rPr>
        <w:t>o UNI-</w:t>
      </w:r>
      <w:r w:rsidRPr="004735BB">
        <w:rPr>
          <w:rFonts w:ascii="Times New Roman" w:hAnsi="Times New Roman" w:cs="Times New Roman"/>
        </w:rPr>
        <w:t>CET você encontra:</w:t>
      </w:r>
    </w:p>
    <w:p w14:paraId="6E10266A" w14:textId="1F631C7F" w:rsidR="00261CD4" w:rsidRPr="004735BB" w:rsidRDefault="004846F9" w:rsidP="004846F9">
      <w:pPr>
        <w:pStyle w:val="Pargrafoda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Dois Auditórios (1.</w:t>
      </w:r>
      <w:r w:rsidR="008528AA" w:rsidRPr="008528AA">
        <w:rPr>
          <w:rFonts w:ascii="Times New Roman" w:hAnsi="Times New Roman" w:cs="Times New Roman"/>
        </w:rPr>
        <w:t xml:space="preserve"> </w:t>
      </w:r>
      <w:r w:rsidR="008528AA" w:rsidRPr="004735BB">
        <w:rPr>
          <w:rFonts w:ascii="Times New Roman" w:hAnsi="Times New Roman" w:cs="Times New Roman"/>
        </w:rPr>
        <w:t>Para mais de 300 pessoas – com camarins e salas vip</w:t>
      </w:r>
      <w:r w:rsidRPr="004735BB">
        <w:rPr>
          <w:rFonts w:ascii="Times New Roman" w:hAnsi="Times New Roman" w:cs="Times New Roman"/>
        </w:rPr>
        <w:t xml:space="preserve">; 2. </w:t>
      </w:r>
      <w:r w:rsidR="00B82840" w:rsidRPr="004735BB">
        <w:rPr>
          <w:rFonts w:ascii="Times New Roman" w:hAnsi="Times New Roman" w:cs="Times New Roman"/>
        </w:rPr>
        <w:t xml:space="preserve">Para mais de 60 </w:t>
      </w:r>
      <w:r w:rsidR="00663A22" w:rsidRPr="004735BB">
        <w:rPr>
          <w:rFonts w:ascii="Times New Roman" w:hAnsi="Times New Roman" w:cs="Times New Roman"/>
        </w:rPr>
        <w:t>pessoas)</w:t>
      </w:r>
      <w:r w:rsidR="00663A22">
        <w:rPr>
          <w:rFonts w:ascii="Times New Roman" w:hAnsi="Times New Roman" w:cs="Times New Roman"/>
        </w:rPr>
        <w:t xml:space="preserve"> a</w:t>
      </w:r>
      <w:r w:rsidR="00D61A7F">
        <w:rPr>
          <w:rFonts w:ascii="Times New Roman" w:hAnsi="Times New Roman" w:cs="Times New Roman"/>
        </w:rPr>
        <w:t xml:space="preserve"> partir de solicitação formal e agendamento prévio.</w:t>
      </w:r>
    </w:p>
    <w:p w14:paraId="687F8F31" w14:textId="77777777" w:rsidR="00261CD4" w:rsidRPr="004735BB" w:rsidRDefault="004846F9" w:rsidP="004846F9">
      <w:pPr>
        <w:pStyle w:val="Pargrafoda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Foyer para Confraternização (Para aproximadamente 60 pessoas)</w:t>
      </w:r>
    </w:p>
    <w:p w14:paraId="368B0CA5" w14:textId="1BDF956C" w:rsidR="00261CD4" w:rsidRPr="00FF3731" w:rsidRDefault="004846F9" w:rsidP="00FF3731">
      <w:pPr>
        <w:pStyle w:val="Pargrafoda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 xml:space="preserve">Estúdio </w:t>
      </w:r>
      <w:r w:rsidRPr="00FF3731">
        <w:rPr>
          <w:rFonts w:ascii="Times New Roman" w:hAnsi="Times New Roman" w:cs="Times New Roman"/>
        </w:rPr>
        <w:t>para Gravação de Vídeos</w:t>
      </w:r>
      <w:r w:rsidR="00FF3731" w:rsidRPr="00FF3731">
        <w:rPr>
          <w:rFonts w:ascii="Times New Roman" w:hAnsi="Times New Roman" w:cs="Times New Roman"/>
        </w:rPr>
        <w:t xml:space="preserve"> e Podcast</w:t>
      </w:r>
    </w:p>
    <w:p w14:paraId="70EA4A5F" w14:textId="77777777" w:rsidR="00261CD4" w:rsidRPr="004735BB" w:rsidRDefault="004846F9" w:rsidP="004846F9">
      <w:pPr>
        <w:pStyle w:val="Pargrafoda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Salas de Conferências com Equipamentos para Transmissão ao Vivo</w:t>
      </w:r>
    </w:p>
    <w:p w14:paraId="526E868D" w14:textId="77777777" w:rsidR="00261CD4" w:rsidRPr="004735BB" w:rsidRDefault="004846F9" w:rsidP="004846F9">
      <w:pPr>
        <w:pStyle w:val="Pargrafoda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Ampla Área de Convivência</w:t>
      </w:r>
    </w:p>
    <w:p w14:paraId="393F2383" w14:textId="033127CE" w:rsidR="00261CD4" w:rsidRPr="004735BB" w:rsidRDefault="004846F9" w:rsidP="004846F9">
      <w:pPr>
        <w:pStyle w:val="Pargrafoda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 xml:space="preserve">Laboratórios de Saúde e Informática </w:t>
      </w:r>
      <w:r w:rsidR="008528AA">
        <w:rPr>
          <w:rFonts w:ascii="Times New Roman" w:hAnsi="Times New Roman" w:cs="Times New Roman"/>
        </w:rPr>
        <w:t>A</w:t>
      </w:r>
      <w:r w:rsidRPr="004735BB">
        <w:rPr>
          <w:rFonts w:ascii="Times New Roman" w:hAnsi="Times New Roman" w:cs="Times New Roman"/>
        </w:rPr>
        <w:t xml:space="preserve">ltamente </w:t>
      </w:r>
      <w:r w:rsidR="00AC401B">
        <w:rPr>
          <w:rFonts w:ascii="Times New Roman" w:hAnsi="Times New Roman" w:cs="Times New Roman"/>
        </w:rPr>
        <w:t>E</w:t>
      </w:r>
      <w:r w:rsidRPr="004735BB">
        <w:rPr>
          <w:rFonts w:ascii="Times New Roman" w:hAnsi="Times New Roman" w:cs="Times New Roman"/>
        </w:rPr>
        <w:t>quipados</w:t>
      </w:r>
    </w:p>
    <w:p w14:paraId="47935A4F" w14:textId="4FD4FEC8" w:rsidR="004846F9" w:rsidRPr="004735BB" w:rsidRDefault="004846F9" w:rsidP="004846F9">
      <w:pPr>
        <w:pStyle w:val="Pargrafoda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Sala de Cinema</w:t>
      </w:r>
    </w:p>
    <w:p w14:paraId="7AFC67DB" w14:textId="77777777" w:rsidR="004846F9" w:rsidRPr="00261A2E" w:rsidRDefault="004846F9" w:rsidP="004846F9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14:paraId="4029309F" w14:textId="37C4AD0E" w:rsidR="004846F9" w:rsidRPr="004735BB" w:rsidRDefault="004846F9" w:rsidP="00C61F8F">
      <w:pPr>
        <w:spacing w:after="0"/>
        <w:jc w:val="center"/>
        <w:rPr>
          <w:rFonts w:ascii="Times New Roman" w:hAnsi="Times New Roman" w:cs="Times New Roman"/>
        </w:rPr>
      </w:pPr>
      <w:r w:rsidRPr="004735BB">
        <w:rPr>
          <w:rFonts w:ascii="Times New Roman" w:hAnsi="Times New Roman" w:cs="Times New Roman"/>
        </w:rPr>
        <w:t>Teresina (PI), 2</w:t>
      </w:r>
      <w:r w:rsidR="009D4608">
        <w:rPr>
          <w:rFonts w:ascii="Times New Roman" w:hAnsi="Times New Roman" w:cs="Times New Roman"/>
        </w:rPr>
        <w:t>2</w:t>
      </w:r>
      <w:r w:rsidRPr="004735BB">
        <w:rPr>
          <w:rFonts w:ascii="Times New Roman" w:hAnsi="Times New Roman" w:cs="Times New Roman"/>
        </w:rPr>
        <w:t xml:space="preserve"> de ma</w:t>
      </w:r>
      <w:r w:rsidR="009D4608">
        <w:rPr>
          <w:rFonts w:ascii="Times New Roman" w:hAnsi="Times New Roman" w:cs="Times New Roman"/>
        </w:rPr>
        <w:t>io</w:t>
      </w:r>
      <w:r w:rsidRPr="004735BB">
        <w:rPr>
          <w:rFonts w:ascii="Times New Roman" w:hAnsi="Times New Roman" w:cs="Times New Roman"/>
        </w:rPr>
        <w:t xml:space="preserve"> de 2025</w:t>
      </w:r>
      <w:r w:rsidR="00AC401B">
        <w:rPr>
          <w:rFonts w:ascii="Times New Roman" w:hAnsi="Times New Roman" w:cs="Times New Roman"/>
        </w:rPr>
        <w:t>.</w:t>
      </w:r>
    </w:p>
    <w:p w14:paraId="073B2B8B" w14:textId="2AFD72E4" w:rsidR="004846F9" w:rsidRPr="00261A2E" w:rsidRDefault="004846F9" w:rsidP="00261A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021691" w14:textId="77777777" w:rsidR="004846F9" w:rsidRPr="00C61F8F" w:rsidRDefault="004846F9" w:rsidP="005212A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61F8F">
        <w:rPr>
          <w:rFonts w:ascii="Times New Roman" w:hAnsi="Times New Roman" w:cs="Times New Roman"/>
          <w:b/>
          <w:bCs/>
        </w:rPr>
        <w:t>Fábio Luiz Martins</w:t>
      </w:r>
    </w:p>
    <w:p w14:paraId="5F286C73" w14:textId="04758909" w:rsidR="004846F9" w:rsidRPr="004735BB" w:rsidRDefault="00BB395F" w:rsidP="00C61F8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Gerente </w:t>
      </w:r>
      <w:r w:rsidR="0042134D">
        <w:rPr>
          <w:rFonts w:ascii="Times New Roman" w:hAnsi="Times New Roman" w:cs="Times New Roman"/>
        </w:rPr>
        <w:t>do Programa</w:t>
      </w:r>
      <w:r w:rsidR="004846F9" w:rsidRPr="004735BB">
        <w:rPr>
          <w:rFonts w:ascii="Times New Roman" w:hAnsi="Times New Roman" w:cs="Times New Roman"/>
        </w:rPr>
        <w:t xml:space="preserve"> de </w:t>
      </w:r>
      <w:r w:rsidR="001D677E">
        <w:rPr>
          <w:rFonts w:ascii="Times New Roman" w:hAnsi="Times New Roman" w:cs="Times New Roman"/>
        </w:rPr>
        <w:t>Acompanhamento de Egressos</w:t>
      </w:r>
      <w:r w:rsidR="00D83741" w:rsidRPr="00D83741">
        <w:rPr>
          <w:rFonts w:ascii="Times New Roman" w:hAnsi="Times New Roman" w:cs="Times New Roman"/>
        </w:rPr>
        <w:t xml:space="preserve"> </w:t>
      </w:r>
      <w:r w:rsidR="002502C6">
        <w:rPr>
          <w:rFonts w:ascii="Times New Roman" w:hAnsi="Times New Roman" w:cs="Times New Roman"/>
        </w:rPr>
        <w:t xml:space="preserve">e </w:t>
      </w:r>
      <w:r w:rsidR="00D83741" w:rsidRPr="004735BB">
        <w:rPr>
          <w:rFonts w:ascii="Times New Roman" w:hAnsi="Times New Roman" w:cs="Times New Roman"/>
        </w:rPr>
        <w:t>Empregabilidade</w:t>
      </w:r>
    </w:p>
    <w:sectPr w:rsidR="004846F9" w:rsidRPr="004735BB" w:rsidSect="006A35C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418" w:bottom="1418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917C6" w14:textId="77777777" w:rsidR="008B31C9" w:rsidRDefault="008B31C9" w:rsidP="001B5BA9">
      <w:pPr>
        <w:spacing w:after="0" w:line="240" w:lineRule="auto"/>
      </w:pPr>
      <w:r>
        <w:separator/>
      </w:r>
    </w:p>
  </w:endnote>
  <w:endnote w:type="continuationSeparator" w:id="0">
    <w:p w14:paraId="635C32C5" w14:textId="77777777" w:rsidR="008B31C9" w:rsidRDefault="008B31C9" w:rsidP="001B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3A88" w14:textId="18910980" w:rsidR="001B5BA9" w:rsidRPr="005A0668" w:rsidRDefault="00261A2E" w:rsidP="001B5BA9">
    <w:pPr>
      <w:pStyle w:val="Rodap"/>
      <w:jc w:val="center"/>
      <w:rPr>
        <w:color w:val="FFFFFF" w:themeColor="background1"/>
        <w:sz w:val="24"/>
        <w:szCs w:val="24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D66C27F" wp14:editId="466E8286">
          <wp:simplePos x="0" y="0"/>
          <wp:positionH relativeFrom="page">
            <wp:posOffset>-4445</wp:posOffset>
          </wp:positionH>
          <wp:positionV relativeFrom="paragraph">
            <wp:posOffset>-1348740</wp:posOffset>
          </wp:positionV>
          <wp:extent cx="7565203" cy="2125683"/>
          <wp:effectExtent l="0" t="0" r="0" b="8255"/>
          <wp:wrapNone/>
          <wp:docPr id="1555678567" name="Imagem 1555678567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678567" name="Imagem 1555678567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203" cy="2125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BA9" w:rsidRPr="005A0668">
      <w:rPr>
        <w:color w:val="FFFFFF" w:themeColor="background1"/>
        <w:sz w:val="24"/>
        <w:szCs w:val="24"/>
      </w:rPr>
      <w:t>R. Rio Grande do Norte, 790 - Pirajá, Teresina - PI, 64003-420</w:t>
    </w:r>
  </w:p>
  <w:p w14:paraId="26A60F81" w14:textId="2EFC1A7D" w:rsidR="001B5BA9" w:rsidRPr="005A0668" w:rsidRDefault="00261A2E" w:rsidP="001B5BA9">
    <w:pPr>
      <w:pStyle w:val="Rodap"/>
      <w:jc w:val="center"/>
      <w:rPr>
        <w:color w:val="FFFFFF" w:themeColor="background1"/>
        <w:sz w:val="24"/>
        <w:szCs w:val="24"/>
      </w:rPr>
    </w:pPr>
    <w:r w:rsidRPr="005A0668">
      <w:rPr>
        <w:color w:val="FFFFFF" w:themeColor="background1"/>
        <w:sz w:val="24"/>
        <w:szCs w:val="24"/>
      </w:rPr>
      <w:t xml:space="preserve"> </w:t>
    </w:r>
    <w:r w:rsidR="001B5BA9" w:rsidRPr="005A0668">
      <w:rPr>
        <w:color w:val="FFFFFF" w:themeColor="background1"/>
        <w:sz w:val="24"/>
        <w:szCs w:val="24"/>
      </w:rPr>
      <w:t xml:space="preserve">(86) 3025-2647   |   CNPJ: </w:t>
    </w:r>
    <w:r w:rsidR="005A0668" w:rsidRPr="005A0668">
      <w:rPr>
        <w:color w:val="FFFFFF" w:themeColor="background1"/>
        <w:sz w:val="24"/>
        <w:szCs w:val="24"/>
      </w:rPr>
      <w:t xml:space="preserve"> 02.565.348/0001-51</w:t>
    </w:r>
    <w:r w:rsidR="001B5BA9" w:rsidRPr="005A0668">
      <w:rPr>
        <w:color w:val="FFFFFF" w:themeColor="background1"/>
        <w:sz w:val="24"/>
        <w:szCs w:val="24"/>
      </w:rPr>
      <w:t xml:space="preserve">   |   www.cet.edu.br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CA185" w14:textId="77777777" w:rsidR="008B31C9" w:rsidRDefault="008B31C9" w:rsidP="001B5BA9">
      <w:pPr>
        <w:spacing w:after="0" w:line="240" w:lineRule="auto"/>
      </w:pPr>
      <w:r>
        <w:separator/>
      </w:r>
    </w:p>
  </w:footnote>
  <w:footnote w:type="continuationSeparator" w:id="0">
    <w:p w14:paraId="458F3416" w14:textId="77777777" w:rsidR="008B31C9" w:rsidRDefault="008B31C9" w:rsidP="001B5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7CFB" w14:textId="51F5D46A" w:rsidR="001B5BA9" w:rsidRDefault="00000000">
    <w:pPr>
      <w:pStyle w:val="Cabealho"/>
    </w:pPr>
    <w:r>
      <w:rPr>
        <w:noProof/>
      </w:rPr>
      <w:pict w14:anchorId="5EE2C9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2188" o:spid="_x0000_s1026" type="#_x0000_t75" style="position:absolute;margin-left:0;margin-top:0;width:596.15pt;height:842.9pt;z-index:-251657216;mso-position-horizontal:center;mso-position-horizontal-relative:margin;mso-position-vertical:center;mso-position-vertical-relative:margin" o:allowincell="f">
          <v:imagedata r:id="rId1" o:title="PAP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BBD3" w14:textId="55FEDA71" w:rsidR="00261A2E" w:rsidRPr="00261A2E" w:rsidRDefault="00261A2E" w:rsidP="00261A2E">
    <w:pPr>
      <w:pStyle w:val="Cabealho"/>
      <w:spacing w:line="276" w:lineRule="auto"/>
      <w:ind w:left="993"/>
      <w:rPr>
        <w:rFonts w:ascii="Montserrat" w:hAnsi="Montserrat"/>
        <w:sz w:val="18"/>
        <w:szCs w:val="18"/>
      </w:rPr>
    </w:pPr>
    <w:r w:rsidRPr="00357B7C">
      <w:rPr>
        <w:rFonts w:ascii="Montserrat" w:hAnsi="Montserrat"/>
        <w:noProof/>
      </w:rPr>
      <w:drawing>
        <wp:anchor distT="0" distB="0" distL="114300" distR="114300" simplePos="0" relativeHeight="251662336" behindDoc="0" locked="0" layoutInCell="1" allowOverlap="1" wp14:anchorId="42377208" wp14:editId="39F34775">
          <wp:simplePos x="0" y="0"/>
          <wp:positionH relativeFrom="page">
            <wp:posOffset>-7651</wp:posOffset>
          </wp:positionH>
          <wp:positionV relativeFrom="paragraph">
            <wp:posOffset>-431165</wp:posOffset>
          </wp:positionV>
          <wp:extent cx="7558522" cy="2128723"/>
          <wp:effectExtent l="0" t="0" r="4445" b="0"/>
          <wp:wrapNone/>
          <wp:docPr id="1347034502" name="Imagem 1347034502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034502" name="Imagem 1347034502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522" cy="2128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FE5CB6" w14:textId="387AB1AC" w:rsidR="00261A2E" w:rsidRPr="00357B7C" w:rsidRDefault="00000000" w:rsidP="00261A2E">
    <w:pPr>
      <w:pStyle w:val="Cabealho"/>
      <w:spacing w:line="276" w:lineRule="auto"/>
      <w:ind w:left="993"/>
      <w:rPr>
        <w:rFonts w:ascii="Montserrat" w:hAnsi="Montserrat"/>
      </w:rPr>
    </w:pPr>
    <w:r>
      <w:rPr>
        <w:rFonts w:ascii="Montserrat" w:hAnsi="Montserrat"/>
        <w:noProof/>
      </w:rPr>
      <w:pict w14:anchorId="711DC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41095" o:spid="_x0000_s1028" type="#_x0000_t75" style="position:absolute;left:0;text-align:left;margin-left:0;margin-top:0;width:424.8pt;height:318.6pt;z-index:-251655168;mso-position-horizontal:center;mso-position-horizontal-relative:margin;mso-position-vertical:center;mso-position-vertical-relative:margin" o:allowincell="f">
          <v:imagedata r:id="rId2" o:title="atomo-logo" gain="19661f" blacklevel="22938f"/>
          <w10:wrap anchorx="margin" anchory="margin"/>
        </v:shape>
      </w:pict>
    </w:r>
    <w:r w:rsidR="00261A2E" w:rsidRPr="00357B7C">
      <w:rPr>
        <w:rFonts w:ascii="Montserrat" w:hAnsi="Montserrat"/>
      </w:rPr>
      <w:t xml:space="preserve">CENTRO </w:t>
    </w:r>
    <w:r w:rsidR="00261A2E">
      <w:rPr>
        <w:rFonts w:ascii="Montserrat" w:hAnsi="Montserrat"/>
      </w:rPr>
      <w:t xml:space="preserve">DE EDUCAÇÃO TECNOLÓGICA DE TERESINA - CET        </w:t>
    </w:r>
    <w:r w:rsidR="00261A2E">
      <w:rPr>
        <w:rFonts w:ascii="Montserrat" w:hAnsi="Montserrat"/>
      </w:rPr>
      <w:br/>
      <w:t>CENTRO UNIVERSITÁRIO TECNOLÓGICO DE TERESINA – UNI-CET</w:t>
    </w:r>
    <w:r w:rsidR="00261A2E">
      <w:rPr>
        <w:rFonts w:ascii="Montserrat" w:hAnsi="Montserrat"/>
      </w:rPr>
      <w:br/>
      <w:t xml:space="preserve">            </w:t>
    </w:r>
    <w:r w:rsidR="00261A2E" w:rsidRPr="00357B7C">
      <w:rPr>
        <w:rFonts w:ascii="Montserrat" w:hAnsi="Montserrat"/>
      </w:rPr>
      <w:t xml:space="preserve"> </w:t>
    </w:r>
  </w:p>
  <w:p w14:paraId="656D7750" w14:textId="503EBA2A" w:rsidR="001B5BA9" w:rsidRPr="00261A2E" w:rsidRDefault="001B5BA9" w:rsidP="00261A2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B6E6" w14:textId="476A1929" w:rsidR="001B5BA9" w:rsidRDefault="00000000">
    <w:pPr>
      <w:pStyle w:val="Cabealho"/>
    </w:pPr>
    <w:r>
      <w:rPr>
        <w:noProof/>
      </w:rPr>
      <w:pict w14:anchorId="4C541D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2187" o:spid="_x0000_s1025" type="#_x0000_t75" style="position:absolute;margin-left:0;margin-top:0;width:596.15pt;height:842.9pt;z-index:-251658240;mso-position-horizontal:center;mso-position-horizontal-relative:margin;mso-position-vertical:center;mso-position-vertical-relative:margin" o:allowincell="f">
          <v:imagedata r:id="rId1" o:title="PAP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800"/>
    <w:multiLevelType w:val="hybridMultilevel"/>
    <w:tmpl w:val="70F61C8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E4A27"/>
    <w:multiLevelType w:val="hybridMultilevel"/>
    <w:tmpl w:val="DFBE1D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50170"/>
    <w:multiLevelType w:val="hybridMultilevel"/>
    <w:tmpl w:val="85687224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9590DC5"/>
    <w:multiLevelType w:val="hybridMultilevel"/>
    <w:tmpl w:val="F26CE1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14895"/>
    <w:multiLevelType w:val="hybridMultilevel"/>
    <w:tmpl w:val="7FF665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B6091"/>
    <w:multiLevelType w:val="hybridMultilevel"/>
    <w:tmpl w:val="3FCA743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26535"/>
    <w:multiLevelType w:val="hybridMultilevel"/>
    <w:tmpl w:val="E7C070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A0FE6"/>
    <w:multiLevelType w:val="hybridMultilevel"/>
    <w:tmpl w:val="443881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7117"/>
    <w:multiLevelType w:val="hybridMultilevel"/>
    <w:tmpl w:val="249E1D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669484">
    <w:abstractNumId w:val="8"/>
  </w:num>
  <w:num w:numId="2" w16cid:durableId="608662130">
    <w:abstractNumId w:val="6"/>
  </w:num>
  <w:num w:numId="3" w16cid:durableId="1253735297">
    <w:abstractNumId w:val="3"/>
  </w:num>
  <w:num w:numId="4" w16cid:durableId="450172300">
    <w:abstractNumId w:val="4"/>
  </w:num>
  <w:num w:numId="5" w16cid:durableId="2078358344">
    <w:abstractNumId w:val="7"/>
  </w:num>
  <w:num w:numId="6" w16cid:durableId="1438403777">
    <w:abstractNumId w:val="5"/>
  </w:num>
  <w:num w:numId="7" w16cid:durableId="2124225458">
    <w:abstractNumId w:val="2"/>
  </w:num>
  <w:num w:numId="8" w16cid:durableId="154107503">
    <w:abstractNumId w:val="1"/>
  </w:num>
  <w:num w:numId="9" w16cid:durableId="157116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A9"/>
    <w:rsid w:val="00000670"/>
    <w:rsid w:val="00011E3F"/>
    <w:rsid w:val="00014B91"/>
    <w:rsid w:val="00054400"/>
    <w:rsid w:val="00060764"/>
    <w:rsid w:val="000C7549"/>
    <w:rsid w:val="00133578"/>
    <w:rsid w:val="0014425E"/>
    <w:rsid w:val="00154F38"/>
    <w:rsid w:val="001B3D67"/>
    <w:rsid w:val="001B5BA9"/>
    <w:rsid w:val="001D677E"/>
    <w:rsid w:val="001E670F"/>
    <w:rsid w:val="00212EAE"/>
    <w:rsid w:val="00213DB1"/>
    <w:rsid w:val="002502C6"/>
    <w:rsid w:val="00261A2E"/>
    <w:rsid w:val="00261CD4"/>
    <w:rsid w:val="002E1EA4"/>
    <w:rsid w:val="002F1DE8"/>
    <w:rsid w:val="0030710A"/>
    <w:rsid w:val="00314250"/>
    <w:rsid w:val="00325BE2"/>
    <w:rsid w:val="00366117"/>
    <w:rsid w:val="00375991"/>
    <w:rsid w:val="00377592"/>
    <w:rsid w:val="00390CBB"/>
    <w:rsid w:val="003B04B0"/>
    <w:rsid w:val="003B404D"/>
    <w:rsid w:val="003B7067"/>
    <w:rsid w:val="003D4AE7"/>
    <w:rsid w:val="0042134D"/>
    <w:rsid w:val="00432C66"/>
    <w:rsid w:val="004500CA"/>
    <w:rsid w:val="004735BB"/>
    <w:rsid w:val="004846F9"/>
    <w:rsid w:val="0049073C"/>
    <w:rsid w:val="004A2179"/>
    <w:rsid w:val="005212A7"/>
    <w:rsid w:val="0057586B"/>
    <w:rsid w:val="005A0668"/>
    <w:rsid w:val="005D0A27"/>
    <w:rsid w:val="005E4AC7"/>
    <w:rsid w:val="005F5E72"/>
    <w:rsid w:val="00602233"/>
    <w:rsid w:val="00636E84"/>
    <w:rsid w:val="0063760A"/>
    <w:rsid w:val="00663A22"/>
    <w:rsid w:val="0066519E"/>
    <w:rsid w:val="006663B2"/>
    <w:rsid w:val="006672FE"/>
    <w:rsid w:val="00672018"/>
    <w:rsid w:val="00682DE7"/>
    <w:rsid w:val="006A35CE"/>
    <w:rsid w:val="006C6973"/>
    <w:rsid w:val="006D3D32"/>
    <w:rsid w:val="006F154D"/>
    <w:rsid w:val="007254B8"/>
    <w:rsid w:val="007409A5"/>
    <w:rsid w:val="00744088"/>
    <w:rsid w:val="00772BB9"/>
    <w:rsid w:val="007C1165"/>
    <w:rsid w:val="008041D3"/>
    <w:rsid w:val="00816728"/>
    <w:rsid w:val="00851468"/>
    <w:rsid w:val="008528AA"/>
    <w:rsid w:val="0089591E"/>
    <w:rsid w:val="008A7915"/>
    <w:rsid w:val="008B31C9"/>
    <w:rsid w:val="008C76E8"/>
    <w:rsid w:val="00937BD8"/>
    <w:rsid w:val="009501B6"/>
    <w:rsid w:val="009550F5"/>
    <w:rsid w:val="00961A32"/>
    <w:rsid w:val="00976CEB"/>
    <w:rsid w:val="009825C7"/>
    <w:rsid w:val="009A400F"/>
    <w:rsid w:val="009B5575"/>
    <w:rsid w:val="009D4608"/>
    <w:rsid w:val="009E34EB"/>
    <w:rsid w:val="00A1565C"/>
    <w:rsid w:val="00A236DF"/>
    <w:rsid w:val="00A842CF"/>
    <w:rsid w:val="00A9775D"/>
    <w:rsid w:val="00AC401B"/>
    <w:rsid w:val="00AD02A8"/>
    <w:rsid w:val="00AF22DF"/>
    <w:rsid w:val="00B32F55"/>
    <w:rsid w:val="00B54797"/>
    <w:rsid w:val="00B82840"/>
    <w:rsid w:val="00BB395F"/>
    <w:rsid w:val="00BC48FE"/>
    <w:rsid w:val="00C32735"/>
    <w:rsid w:val="00C46AA1"/>
    <w:rsid w:val="00C61F8F"/>
    <w:rsid w:val="00C657BB"/>
    <w:rsid w:val="00C96250"/>
    <w:rsid w:val="00CF76E1"/>
    <w:rsid w:val="00D16A4B"/>
    <w:rsid w:val="00D61A7F"/>
    <w:rsid w:val="00D75639"/>
    <w:rsid w:val="00D83741"/>
    <w:rsid w:val="00DA0E9B"/>
    <w:rsid w:val="00DC5F4F"/>
    <w:rsid w:val="00DF6FE4"/>
    <w:rsid w:val="00E108D9"/>
    <w:rsid w:val="00E15466"/>
    <w:rsid w:val="00E20714"/>
    <w:rsid w:val="00E2786F"/>
    <w:rsid w:val="00E46790"/>
    <w:rsid w:val="00E70F5F"/>
    <w:rsid w:val="00E964E2"/>
    <w:rsid w:val="00ED561E"/>
    <w:rsid w:val="00EE0872"/>
    <w:rsid w:val="00EF7562"/>
    <w:rsid w:val="00F13015"/>
    <w:rsid w:val="00F51692"/>
    <w:rsid w:val="00F66CFD"/>
    <w:rsid w:val="00F978DE"/>
    <w:rsid w:val="00FA27C2"/>
    <w:rsid w:val="00FF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C985"/>
  <w15:chartTrackingRefBased/>
  <w15:docId w15:val="{B5F02CBE-6416-41C0-B231-19892B70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5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5BA9"/>
  </w:style>
  <w:style w:type="paragraph" w:styleId="Rodap">
    <w:name w:val="footer"/>
    <w:basedOn w:val="Normal"/>
    <w:link w:val="RodapChar"/>
    <w:uiPriority w:val="99"/>
    <w:unhideWhenUsed/>
    <w:rsid w:val="001B5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5BA9"/>
  </w:style>
  <w:style w:type="character" w:styleId="Hyperlink">
    <w:name w:val="Hyperlink"/>
    <w:basedOn w:val="Fontepargpadro"/>
    <w:uiPriority w:val="99"/>
    <w:unhideWhenUsed/>
    <w:rsid w:val="00895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F7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Regy Designer - Agência Digital</dc:creator>
  <cp:keywords/>
  <dc:description/>
  <cp:lastModifiedBy>Faculdade CET Coordenação 05</cp:lastModifiedBy>
  <cp:revision>20</cp:revision>
  <cp:lastPrinted>2025-11-13T22:17:00Z</cp:lastPrinted>
  <dcterms:created xsi:type="dcterms:W3CDTF">2024-06-04T18:00:00Z</dcterms:created>
  <dcterms:modified xsi:type="dcterms:W3CDTF">2026-05-07T18:48:00Z</dcterms:modified>
</cp:coreProperties>
</file>